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CBFA6" w14:textId="45B104A5" w:rsidR="00EA4F6C" w:rsidRDefault="0079150C">
      <w:r w:rsidRPr="00BB71C0">
        <w:rPr>
          <w:rFonts w:ascii="Arial" w:hAnsi="Arial" w:cs="Arial"/>
          <w:noProof/>
        </w:rPr>
        <w:drawing>
          <wp:inline distT="0" distB="0" distL="0" distR="0" wp14:anchorId="330C0C47" wp14:editId="703FCD91">
            <wp:extent cx="1432800" cy="453600"/>
            <wp:effectExtent l="0" t="0" r="0" b="3810"/>
            <wp:docPr id="1485284420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800" cy="45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64216F" w14:textId="325A61CB" w:rsidR="0079150C" w:rsidRDefault="0079150C"/>
    <w:p w14:paraId="3D167A9A" w14:textId="77777777" w:rsidR="0079150C" w:rsidRDefault="0079150C">
      <w:pPr>
        <w:rPr>
          <w:rFonts w:ascii="Arial" w:hAnsi="Arial" w:cs="Arial"/>
          <w:b/>
          <w:bCs/>
          <w:sz w:val="28"/>
          <w:szCs w:val="28"/>
        </w:rPr>
      </w:pPr>
    </w:p>
    <w:p w14:paraId="06EBEED5" w14:textId="6198C6FB" w:rsidR="0079150C" w:rsidRPr="0079150C" w:rsidRDefault="0079150C">
      <w:pPr>
        <w:rPr>
          <w:rFonts w:ascii="Arial" w:hAnsi="Arial" w:cs="Arial"/>
          <w:b/>
          <w:bCs/>
          <w:sz w:val="28"/>
          <w:szCs w:val="28"/>
        </w:rPr>
      </w:pPr>
      <w:r w:rsidRPr="0079150C">
        <w:rPr>
          <w:rFonts w:ascii="Arial" w:hAnsi="Arial" w:cs="Arial"/>
          <w:b/>
          <w:bCs/>
          <w:sz w:val="28"/>
          <w:szCs w:val="28"/>
        </w:rPr>
        <w:t>Betalingsbetingelser ved kurs og seminarer med avgift.</w:t>
      </w:r>
    </w:p>
    <w:p w14:paraId="43BEB318" w14:textId="77777777" w:rsidR="0079150C" w:rsidRPr="0079150C" w:rsidRDefault="0079150C">
      <w:pPr>
        <w:rPr>
          <w:rFonts w:ascii="Arial" w:hAnsi="Arial" w:cs="Arial"/>
        </w:rPr>
      </w:pPr>
    </w:p>
    <w:p w14:paraId="68119E52" w14:textId="3166F0B8" w:rsidR="0079150C" w:rsidRPr="0079150C" w:rsidRDefault="0079150C">
      <w:p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påmelding til kurs og andre elementer med avgift, må søkeren/deltakeren lese og godkjenne disse betalingsbetingelsene:</w:t>
      </w:r>
    </w:p>
    <w:p w14:paraId="520EB52D" w14:textId="39E2FFB0" w:rsidR="0079150C" w:rsidRP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Alle våre kurs med avgift, er økonomisk bindende etter angrefristens utløp.</w:t>
      </w:r>
    </w:p>
    <w:p w14:paraId="16F5BD9A" w14:textId="1B2AEC03" w:rsidR="0079150C" w:rsidRP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avmelding etter angrefristens utløp, og frem til 2 -to- uker før oppstart, må du betale 25% av avgiften, begrenset oppad til kroner 5000,-</w:t>
      </w:r>
    </w:p>
    <w:p w14:paraId="450012B2" w14:textId="5FAF8773" w:rsidR="0079150C" w:rsidRP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avmelding senere enn 2 -to- uker før oppstart, må du betale hele avgiften for kurset.</w:t>
      </w:r>
    </w:p>
    <w:p w14:paraId="5CB1DECF" w14:textId="1A196989" w:rsidR="0079150C" w:rsidRDefault="0079150C" w:rsidP="0079150C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9150C">
        <w:rPr>
          <w:rFonts w:ascii="Arial" w:hAnsi="Arial" w:cs="Arial"/>
          <w:sz w:val="24"/>
          <w:szCs w:val="24"/>
        </w:rPr>
        <w:t>Ved påmelding til flere kurs, blir du bundet til å betale for de valgte studiene, dersom du ikke benytter angreretten.</w:t>
      </w:r>
    </w:p>
    <w:p w14:paraId="56B2CD53" w14:textId="77777777" w:rsidR="0079150C" w:rsidRDefault="0079150C" w:rsidP="0079150C">
      <w:pPr>
        <w:rPr>
          <w:rFonts w:ascii="Arial" w:hAnsi="Arial" w:cs="Arial"/>
          <w:sz w:val="24"/>
          <w:szCs w:val="24"/>
        </w:rPr>
      </w:pPr>
    </w:p>
    <w:p w14:paraId="623B05A3" w14:textId="77777777" w:rsidR="0079150C" w:rsidRDefault="0079150C" w:rsidP="0079150C">
      <w:pPr>
        <w:rPr>
          <w:rFonts w:ascii="Arial" w:hAnsi="Arial" w:cs="Arial"/>
          <w:sz w:val="24"/>
          <w:szCs w:val="24"/>
        </w:rPr>
      </w:pPr>
    </w:p>
    <w:p w14:paraId="7050AA0E" w14:textId="77777777" w:rsidR="0079150C" w:rsidRDefault="0079150C" w:rsidP="0079150C">
      <w:pPr>
        <w:rPr>
          <w:rFonts w:ascii="Arial" w:hAnsi="Arial" w:cs="Arial"/>
          <w:sz w:val="24"/>
          <w:szCs w:val="24"/>
        </w:rPr>
      </w:pPr>
    </w:p>
    <w:p w14:paraId="7968328C" w14:textId="0D54265E" w:rsidR="0079150C" w:rsidRDefault="0079150C" w:rsidP="00791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Kontakt:</w:t>
      </w:r>
    </w:p>
    <w:p w14:paraId="5AC4AA3E" w14:textId="7BE31A35" w:rsidR="0079150C" w:rsidRDefault="0079150C" w:rsidP="0079150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Epost: </w:t>
      </w:r>
      <w:hyperlink r:id="rId6" w:history="1">
        <w:r w:rsidRPr="00855605">
          <w:rPr>
            <w:rStyle w:val="Hyperkobling"/>
            <w:rFonts w:ascii="Arial" w:hAnsi="Arial" w:cs="Arial"/>
            <w:sz w:val="24"/>
            <w:szCs w:val="24"/>
          </w:rPr>
          <w:t>post@campusnord.no</w:t>
        </w:r>
      </w:hyperlink>
    </w:p>
    <w:p w14:paraId="66CBC65E" w14:textId="77777777" w:rsidR="0079150C" w:rsidRPr="0079150C" w:rsidRDefault="0079150C" w:rsidP="0079150C">
      <w:pPr>
        <w:rPr>
          <w:rFonts w:ascii="Arial" w:hAnsi="Arial" w:cs="Arial"/>
          <w:sz w:val="24"/>
          <w:szCs w:val="24"/>
        </w:rPr>
      </w:pPr>
    </w:p>
    <w:sectPr w:rsidR="0079150C" w:rsidRPr="007915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77C3D"/>
    <w:multiLevelType w:val="hybridMultilevel"/>
    <w:tmpl w:val="247620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175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0C"/>
    <w:rsid w:val="00064773"/>
    <w:rsid w:val="004D582B"/>
    <w:rsid w:val="0079150C"/>
    <w:rsid w:val="00EA4F6C"/>
    <w:rsid w:val="00EB7B36"/>
    <w:rsid w:val="00F3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B446"/>
  <w15:chartTrackingRefBased/>
  <w15:docId w15:val="{B0F4E30C-615D-41FE-B7ED-E9ED7A1A4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91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91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915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91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915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91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91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91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91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7915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7915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7915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79150C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79150C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79150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79150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79150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79150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791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91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791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791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7915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79150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79150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79150C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7915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79150C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79150C"/>
    <w:rPr>
      <w:b/>
      <w:bCs/>
      <w:smallCaps/>
      <w:color w:val="2F5496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79150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915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st@campusnord.n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581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Oddbjørn Lund Hansen</dc:creator>
  <cp:keywords/>
  <dc:description/>
  <cp:lastModifiedBy>Oddbjørn Lund Hansen</cp:lastModifiedBy>
  <cp:revision>1</cp:revision>
  <dcterms:created xsi:type="dcterms:W3CDTF">2025-05-21T08:17:00Z</dcterms:created>
  <dcterms:modified xsi:type="dcterms:W3CDTF">2025-05-21T08:26:00Z</dcterms:modified>
</cp:coreProperties>
</file>